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88E" w:rsidRDefault="0016388E" w:rsidP="0016388E"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上海独生子女证办理程序？</w:t>
      </w:r>
    </w:p>
    <w:bookmarkEnd w:id="0"/>
    <w:p w:rsidR="0016388E" w:rsidRDefault="0016388E" w:rsidP="0016388E">
      <w:pPr>
        <w:rPr>
          <w:rFonts w:hint="eastAsia"/>
        </w:rPr>
      </w:pPr>
    </w:p>
    <w:p w:rsidR="0016388E" w:rsidRDefault="0016388E" w:rsidP="0016388E"/>
    <w:p w:rsidR="0016388E" w:rsidRDefault="0016388E" w:rsidP="0016388E">
      <w:pPr>
        <w:rPr>
          <w:rFonts w:hint="eastAsia"/>
        </w:rPr>
      </w:pPr>
      <w:r>
        <w:rPr>
          <w:rFonts w:hint="eastAsia"/>
        </w:rPr>
        <w:t>办理独生子女证程序</w:t>
      </w:r>
    </w:p>
    <w:p w:rsidR="0016388E" w:rsidRDefault="0016388E" w:rsidP="0016388E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、到户口所在地社区领取表格；</w:t>
      </w:r>
    </w:p>
    <w:p w:rsidR="0016388E" w:rsidRDefault="0016388E" w:rsidP="0016388E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、带着相关证件及按要求填写的表格到户口所在街道办事处办理。</w:t>
      </w:r>
    </w:p>
    <w:p w:rsidR="0016388E" w:rsidRDefault="0016388E" w:rsidP="0016388E">
      <w:pPr>
        <w:rPr>
          <w:rFonts w:hint="eastAsia"/>
        </w:rPr>
      </w:pPr>
      <w:r>
        <w:rPr>
          <w:rFonts w:hint="eastAsia"/>
        </w:rPr>
        <w:t>需要携带的证明</w:t>
      </w:r>
    </w:p>
    <w:p w:rsidR="0016388E" w:rsidRDefault="0016388E" w:rsidP="0016388E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、双方身份证</w:t>
      </w:r>
    </w:p>
    <w:p w:rsidR="0016388E" w:rsidRDefault="0016388E" w:rsidP="0016388E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、户口本</w:t>
      </w:r>
    </w:p>
    <w:p w:rsidR="0016388E" w:rsidRDefault="0016388E" w:rsidP="0016388E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、结婚证</w:t>
      </w:r>
    </w:p>
    <w:p w:rsidR="0016388E" w:rsidRDefault="0016388E" w:rsidP="0016388E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、宝宝出生证及户籍证明</w:t>
      </w:r>
    </w:p>
    <w:p w:rsidR="0016388E" w:rsidRDefault="0016388E" w:rsidP="0016388E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、父母双方一寸证件照各一张</w:t>
      </w:r>
      <w:r>
        <w:rPr>
          <w:rFonts w:hint="eastAsia"/>
        </w:rPr>
        <w:t xml:space="preserve">  </w:t>
      </w:r>
    </w:p>
    <w:p w:rsidR="0016388E" w:rsidRDefault="0016388E" w:rsidP="0016388E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、填写《独生子女父母光荣证》申领表。</w:t>
      </w:r>
    </w:p>
    <w:p w:rsidR="0016388E" w:rsidRDefault="0016388E" w:rsidP="0016388E">
      <w:pPr>
        <w:rPr>
          <w:rFonts w:hint="eastAsia"/>
        </w:rPr>
      </w:pPr>
      <w:r>
        <w:rPr>
          <w:rFonts w:hint="eastAsia"/>
        </w:rPr>
        <w:t>相关说明</w:t>
      </w:r>
    </w:p>
    <w:p w:rsidR="0016388E" w:rsidRDefault="0016388E" w:rsidP="0016388E">
      <w:pPr>
        <w:rPr>
          <w:rFonts w:hint="eastAsia"/>
        </w:rPr>
      </w:pPr>
      <w:r>
        <w:rPr>
          <w:rFonts w:hint="eastAsia"/>
        </w:rPr>
        <w:t>办理机构：街道办事处</w:t>
      </w:r>
    </w:p>
    <w:p w:rsidR="0016388E" w:rsidRDefault="0016388E" w:rsidP="0016388E">
      <w:pPr>
        <w:rPr>
          <w:rFonts w:hint="eastAsia"/>
        </w:rPr>
      </w:pPr>
      <w:r>
        <w:rPr>
          <w:rFonts w:hint="eastAsia"/>
        </w:rPr>
        <w:t>办理时限：居民将表格全部按要求填写合格后，当时办理。</w:t>
      </w:r>
    </w:p>
    <w:p w:rsidR="004A0685" w:rsidRDefault="0016388E" w:rsidP="0016388E">
      <w:r>
        <w:rPr>
          <w:rFonts w:hint="eastAsia"/>
        </w:rPr>
        <w:t>申办对象的资格：只有一个孩子的家庭</w:t>
      </w:r>
    </w:p>
    <w:sectPr w:rsidR="004A0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8E"/>
    <w:rsid w:val="0016388E"/>
    <w:rsid w:val="004A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2013-12-05T02:43:00Z</dcterms:created>
  <dcterms:modified xsi:type="dcterms:W3CDTF">2013-12-05T02:44:00Z</dcterms:modified>
</cp:coreProperties>
</file>