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上海音乐学院举办形势报告会和哲社类报告会、研讨会、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讲座、论坛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审批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048"/>
        <w:gridCol w:w="1795"/>
        <w:gridCol w:w="169"/>
        <w:gridCol w:w="125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申请单位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联系人姓名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及电话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8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报告会、研讨会、讲座题目</w:t>
            </w:r>
          </w:p>
        </w:tc>
        <w:tc>
          <w:tcPr>
            <w:tcW w:w="46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举办时间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主讲人姓名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7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职务职称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8522" w:type="dxa"/>
            <w:gridSpan w:val="7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主讲人简介：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522" w:type="dxa"/>
            <w:gridSpan w:val="7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报告会、研讨会、讲座主题及内容简介：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8522" w:type="dxa"/>
            <w:gridSpan w:val="7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举办单位意见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40"/>
              </w:tabs>
              <w:spacing w:line="360" w:lineRule="auto"/>
              <w:ind w:left="1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</w:t>
            </w:r>
          </w:p>
          <w:p>
            <w:pPr>
              <w:tabs>
                <w:tab w:val="left" w:pos="40"/>
              </w:tabs>
              <w:spacing w:line="360" w:lineRule="auto"/>
              <w:ind w:left="1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负责人：        公章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科研处意见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国际交流处意见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党委宣传部意见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2839" w:type="dxa"/>
            <w:gridSpan w:val="2"/>
            <w:vAlign w:val="bottom"/>
          </w:tcPr>
          <w:p>
            <w:pPr>
              <w:tabs>
                <w:tab w:val="left" w:pos="40"/>
              </w:tabs>
              <w:spacing w:line="360" w:lineRule="auto"/>
              <w:ind w:left="1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负责人：        公章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年  月  日</w:t>
            </w:r>
          </w:p>
        </w:tc>
        <w:tc>
          <w:tcPr>
            <w:tcW w:w="2843" w:type="dxa"/>
            <w:gridSpan w:val="2"/>
            <w:vAlign w:val="bottom"/>
          </w:tcPr>
          <w:p>
            <w:pPr>
              <w:spacing w:line="360" w:lineRule="auto"/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40"/>
              </w:tabs>
              <w:spacing w:line="360" w:lineRule="auto"/>
              <w:ind w:left="1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负责人：        公章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年  月  日</w:t>
            </w:r>
          </w:p>
        </w:tc>
        <w:tc>
          <w:tcPr>
            <w:tcW w:w="2840" w:type="dxa"/>
            <w:gridSpan w:val="3"/>
            <w:vAlign w:val="top"/>
          </w:tcPr>
          <w:p>
            <w:pPr>
              <w:spacing w:line="360" w:lineRule="auto"/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负责人：        公章</w:t>
            </w:r>
          </w:p>
          <w:p>
            <w:pPr>
              <w:spacing w:line="360" w:lineRule="auto"/>
              <w:ind w:firstLine="1320" w:firstLineChars="5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</w:tbl>
    <w:p>
      <w:pPr>
        <w:ind w:firstLine="4620" w:firstLineChars="2200"/>
      </w:pPr>
      <w:r>
        <w:rPr>
          <w:rFonts w:hint="eastAsia" w:ascii="宋体" w:hAnsi="宋体" w:eastAsia="宋体" w:cs="宋体"/>
        </w:rPr>
        <w:t>凭此回执可去琴房管理科借用场地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2225D"/>
    <w:rsid w:val="497222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2016-11-10T06:20:00Z</dcterms:created>
  <dc:creator>Administrator</dc:creator>
  <cp:lastModifiedBy>Administrator</cp:lastModifiedBy>
  <dcterms:modified xsi:type="dcterms:W3CDTF">2016-11-10T06:21:46Z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