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2B" w:rsidRDefault="00E7352B" w:rsidP="00BD06CC">
      <w:pPr>
        <w:widowControl/>
        <w:wordWrap w:val="0"/>
        <w:overflowPunct w:val="0"/>
        <w:adjustRightInd w:val="0"/>
        <w:snapToGrid w:val="0"/>
        <w:spacing w:before="100" w:beforeAutospacing="1" w:after="100" w:afterAutospacing="1" w:line="560" w:lineRule="exact"/>
        <w:jc w:val="center"/>
        <w:rPr>
          <w:rFonts w:ascii="方正小标宋简体" w:eastAsia="方正小标宋简体" w:hAnsi="华文中宋" w:cs="宋体"/>
          <w:color w:val="FF0000"/>
          <w:w w:val="90"/>
          <w:kern w:val="0"/>
          <w:sz w:val="62"/>
          <w:szCs w:val="62"/>
        </w:rPr>
      </w:pPr>
    </w:p>
    <w:p w:rsidR="00BD06CC" w:rsidRPr="00BD06CC" w:rsidRDefault="00E7352B" w:rsidP="00BD06CC">
      <w:pPr>
        <w:widowControl/>
        <w:wordWrap w:val="0"/>
        <w:overflowPunct w:val="0"/>
        <w:adjustRightInd w:val="0"/>
        <w:snapToGrid w:val="0"/>
        <w:spacing w:before="100" w:beforeAutospacing="1" w:after="100" w:afterAutospacing="1" w:line="560" w:lineRule="exact"/>
        <w:jc w:val="center"/>
        <w:rPr>
          <w:rFonts w:ascii="黑体" w:eastAsia="黑体" w:hAnsi="黑体" w:cs="宋体"/>
          <w:bCs/>
          <w:snapToGrid w:val="0"/>
          <w:kern w:val="0"/>
          <w:sz w:val="36"/>
          <w:szCs w:val="36"/>
        </w:rPr>
      </w:pPr>
      <w:r>
        <w:rPr>
          <w:rFonts w:ascii="黑体" w:eastAsia="黑体" w:hAnsi="华文中宋" w:cs="宋体" w:hint="eastAsia"/>
          <w:bCs/>
          <w:snapToGrid w:val="0"/>
          <w:kern w:val="0"/>
          <w:sz w:val="36"/>
          <w:szCs w:val="36"/>
        </w:rPr>
        <w:t xml:space="preserve">共青团上海市委 </w:t>
      </w:r>
      <w:r w:rsidR="00BD06CC" w:rsidRPr="00BD06CC">
        <w:rPr>
          <w:rFonts w:ascii="黑体" w:eastAsia="黑体" w:hAnsi="华文中宋" w:cs="宋体" w:hint="eastAsia"/>
          <w:bCs/>
          <w:snapToGrid w:val="0"/>
          <w:kern w:val="0"/>
          <w:sz w:val="36"/>
          <w:szCs w:val="36"/>
        </w:rPr>
        <w:t>关于评选</w:t>
      </w:r>
      <w:r w:rsidR="00BD06CC" w:rsidRPr="00BD06CC">
        <w:rPr>
          <w:rFonts w:ascii="黑体" w:eastAsia="黑体" w:hAnsi="黑体" w:cs="宋体" w:hint="eastAsia"/>
          <w:bCs/>
          <w:snapToGrid w:val="0"/>
          <w:kern w:val="0"/>
          <w:sz w:val="36"/>
          <w:szCs w:val="36"/>
        </w:rPr>
        <w:t>2015</w:t>
      </w:r>
      <w:r>
        <w:rPr>
          <w:rFonts w:ascii="黑体" w:eastAsia="黑体" w:hAnsi="华文中宋" w:cs="宋体" w:hint="eastAsia"/>
          <w:bCs/>
          <w:snapToGrid w:val="0"/>
          <w:kern w:val="0"/>
          <w:sz w:val="36"/>
          <w:szCs w:val="36"/>
        </w:rPr>
        <w:t>年度“上海市优秀共青</w:t>
      </w:r>
      <w:r w:rsidR="00BD06CC" w:rsidRPr="00BD06CC">
        <w:rPr>
          <w:rFonts w:ascii="黑体" w:eastAsia="黑体" w:hAnsi="华文中宋" w:cs="宋体" w:hint="eastAsia"/>
          <w:bCs/>
          <w:snapToGrid w:val="0"/>
          <w:kern w:val="0"/>
          <w:sz w:val="36"/>
          <w:szCs w:val="36"/>
        </w:rPr>
        <w:t>”、“上海市优秀共青团干部”的通知</w:t>
      </w:r>
    </w:p>
    <w:p w:rsidR="00BD06CC" w:rsidRPr="00BD06CC" w:rsidRDefault="00BD06CC" w:rsidP="00BD06CC">
      <w:pPr>
        <w:widowControl/>
        <w:wordWrap w:val="0"/>
        <w:overflowPunct w:val="0"/>
        <w:adjustRightInd w:val="0"/>
        <w:snapToGrid w:val="0"/>
        <w:spacing w:before="100" w:beforeAutospacing="1" w:after="100" w:afterAutospacing="1" w:line="560" w:lineRule="exact"/>
        <w:jc w:val="left"/>
        <w:rPr>
          <w:rFonts w:ascii="仿宋_GB2312" w:eastAsia="仿宋_GB2312" w:hAnsi="宋体" w:cs="宋体"/>
          <w:snapToGrid w:val="0"/>
          <w:kern w:val="0"/>
          <w:sz w:val="32"/>
          <w:szCs w:val="32"/>
        </w:rPr>
      </w:pPr>
    </w:p>
    <w:p w:rsidR="00BD06CC" w:rsidRPr="00BD06CC" w:rsidRDefault="00B45504" w:rsidP="00BD06CC">
      <w:pPr>
        <w:widowControl/>
        <w:wordWrap w:val="0"/>
        <w:overflowPunct w:val="0"/>
        <w:adjustRightInd w:val="0"/>
        <w:snapToGrid w:val="0"/>
        <w:spacing w:before="100" w:beforeAutospacing="1" w:after="100" w:afterAutospacing="1" w:line="560" w:lineRule="exact"/>
        <w:jc w:val="left"/>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各系、部基层团总支</w:t>
      </w:r>
      <w:r w:rsidR="00BD06CC" w:rsidRPr="00BD06CC">
        <w:rPr>
          <w:rFonts w:ascii="仿宋_GB2312" w:eastAsia="仿宋_GB2312" w:hAnsi="宋体" w:cs="宋体" w:hint="eastAsia"/>
          <w:snapToGrid w:val="0"/>
          <w:kern w:val="0"/>
          <w:sz w:val="32"/>
          <w:szCs w:val="32"/>
        </w:rPr>
        <w:t>：</w:t>
      </w:r>
    </w:p>
    <w:p w:rsidR="00B45504" w:rsidRDefault="00B45504" w:rsidP="00B45504">
      <w:pPr>
        <w:widowControl/>
        <w:spacing w:before="100" w:beforeAutospacing="1" w:after="100" w:afterAutospacing="1" w:line="560" w:lineRule="exact"/>
        <w:ind w:firstLineChars="200" w:firstLine="640"/>
        <w:jc w:val="left"/>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根据团市委《</w:t>
      </w:r>
      <w:r w:rsidRPr="00B45504">
        <w:rPr>
          <w:rFonts w:ascii="仿宋_GB2312" w:eastAsia="仿宋_GB2312" w:hAnsi="宋体" w:cs="宋体" w:hint="eastAsia"/>
          <w:snapToGrid w:val="0"/>
          <w:kern w:val="0"/>
          <w:sz w:val="32"/>
          <w:szCs w:val="32"/>
        </w:rPr>
        <w:t>关于评选2015年度“上海市优秀共青</w:t>
      </w:r>
      <w:r>
        <w:rPr>
          <w:rFonts w:ascii="仿宋_GB2312" w:eastAsia="仿宋_GB2312" w:hAnsi="宋体" w:cs="宋体" w:hint="eastAsia"/>
          <w:snapToGrid w:val="0"/>
          <w:kern w:val="0"/>
          <w:sz w:val="32"/>
          <w:szCs w:val="32"/>
        </w:rPr>
        <w:t>团员</w:t>
      </w:r>
      <w:r w:rsidRPr="00B45504">
        <w:rPr>
          <w:rFonts w:ascii="仿宋_GB2312" w:eastAsia="仿宋_GB2312" w:hAnsi="宋体" w:cs="宋体" w:hint="eastAsia"/>
          <w:snapToGrid w:val="0"/>
          <w:kern w:val="0"/>
          <w:sz w:val="32"/>
          <w:szCs w:val="32"/>
        </w:rPr>
        <w:t>”、“上海市优秀共青团干部”的通知</w:t>
      </w:r>
      <w:r>
        <w:rPr>
          <w:rFonts w:ascii="仿宋_GB2312" w:eastAsia="仿宋_GB2312" w:hAnsi="宋体" w:cs="宋体" w:hint="eastAsia"/>
          <w:snapToGrid w:val="0"/>
          <w:kern w:val="0"/>
          <w:sz w:val="32"/>
          <w:szCs w:val="32"/>
        </w:rPr>
        <w:t>》</w:t>
      </w:r>
      <w:r w:rsidRPr="00BD06CC">
        <w:rPr>
          <w:rFonts w:ascii="仿宋_GB2312" w:eastAsia="仿宋_GB2312" w:hAnsi="华文中宋" w:cs="宋体" w:hint="eastAsia"/>
          <w:bCs/>
          <w:snapToGrid w:val="0"/>
          <w:kern w:val="0"/>
          <w:sz w:val="32"/>
          <w:szCs w:val="32"/>
        </w:rPr>
        <w:t>沪团委办〔2015〕107号</w:t>
      </w:r>
      <w:r>
        <w:rPr>
          <w:rFonts w:ascii="仿宋_GB2312" w:eastAsia="仿宋_GB2312" w:hAnsi="华文中宋" w:cs="宋体" w:hint="eastAsia"/>
          <w:bCs/>
          <w:snapToGrid w:val="0"/>
          <w:kern w:val="0"/>
          <w:sz w:val="32"/>
          <w:szCs w:val="32"/>
        </w:rPr>
        <w:t>的要求，上音团委配合组织开展相关推选工作，</w:t>
      </w:r>
      <w:r>
        <w:rPr>
          <w:rFonts w:ascii="仿宋_GB2312" w:eastAsia="仿宋_GB2312" w:hAnsi="宋体" w:cs="宋体" w:hint="eastAsia"/>
          <w:snapToGrid w:val="0"/>
          <w:kern w:val="0"/>
          <w:sz w:val="32"/>
          <w:szCs w:val="32"/>
        </w:rPr>
        <w:t>具体</w:t>
      </w:r>
      <w:r w:rsidRPr="00BD06CC">
        <w:rPr>
          <w:rFonts w:ascii="仿宋_GB2312" w:eastAsia="仿宋_GB2312" w:hAnsi="宋体" w:cs="宋体" w:hint="eastAsia"/>
          <w:snapToGrid w:val="0"/>
          <w:kern w:val="0"/>
          <w:sz w:val="32"/>
          <w:szCs w:val="32"/>
        </w:rPr>
        <w:t>如下：</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黑体" w:eastAsia="黑体" w:hAnsi="宋体" w:cs="宋体"/>
          <w:snapToGrid w:val="0"/>
          <w:kern w:val="0"/>
          <w:sz w:val="32"/>
          <w:szCs w:val="32"/>
        </w:rPr>
      </w:pPr>
      <w:r w:rsidRPr="00BD06CC">
        <w:rPr>
          <w:rFonts w:ascii="黑体" w:eastAsia="黑体" w:hAnsi="宋体" w:cs="宋体" w:hint="eastAsia"/>
          <w:snapToGrid w:val="0"/>
          <w:kern w:val="0"/>
          <w:sz w:val="32"/>
          <w:szCs w:val="32"/>
        </w:rPr>
        <w:t>一、评选范围和表彰名额</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宋体" w:eastAsia="宋体" w:hAnsi="宋体" w:cs="仿宋_GB2312"/>
          <w:color w:val="000000"/>
          <w:kern w:val="0"/>
          <w:sz w:val="32"/>
          <w:szCs w:val="32"/>
          <w:lang w:val="zh-CN"/>
        </w:rPr>
      </w:pPr>
      <w:r w:rsidRPr="00BD06CC">
        <w:rPr>
          <w:rFonts w:ascii="宋体" w:eastAsia="宋体" w:hAnsi="宋体" w:cs="仿宋_GB2312" w:hint="eastAsia"/>
          <w:color w:val="000000"/>
          <w:kern w:val="0"/>
          <w:sz w:val="32"/>
          <w:szCs w:val="32"/>
          <w:lang w:val="zh-CN"/>
        </w:rPr>
        <w:t>（一）评选范围</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1、“上海市优秀共青团员”评选范围：本市年龄在28周岁以下（1988年5月1日以后出生）的共青团员。专职团干部不参加此评选。</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2、“上海市优秀共青团干部”评选范围：在本市各级团组织中担任职务，从事共青团工作一般不少于2周年（即2013年12月31日以前开始从事共青团工作）。超过28周岁参评的团干部必须是中共党员或中共预备党员。评选重点面向基层团干部。</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宋体" w:eastAsia="宋体" w:hAnsi="宋体" w:cs="仿宋_GB2312"/>
          <w:color w:val="000000"/>
          <w:kern w:val="0"/>
          <w:sz w:val="32"/>
          <w:szCs w:val="32"/>
          <w:lang w:val="zh-CN"/>
        </w:rPr>
      </w:pPr>
      <w:r w:rsidRPr="00BD06CC">
        <w:rPr>
          <w:rFonts w:ascii="宋体" w:eastAsia="宋体" w:hAnsi="宋体" w:cs="仿宋_GB2312" w:hint="eastAsia"/>
          <w:color w:val="000000"/>
          <w:kern w:val="0"/>
          <w:sz w:val="32"/>
          <w:szCs w:val="32"/>
          <w:lang w:val="zh-CN"/>
        </w:rPr>
        <w:t>（二）表彰名额</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lastRenderedPageBreak/>
        <w:t>1、表彰名额：“上海市优秀共青团员”200名、“上海市优秀共青团干部”200名。</w:t>
      </w:r>
    </w:p>
    <w:p w:rsid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2、推荐名额：“上海市优秀共青团员”和“上海市优秀共青团干部”推荐名额按照表彰名额的120%确定，经团市委评选表彰工作领导小组审核后差额确定表彰名单。</w:t>
      </w:r>
    </w:p>
    <w:p w:rsidR="006921FA" w:rsidRPr="00BD06CC" w:rsidRDefault="006921FA"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3、</w:t>
      </w:r>
      <w:r w:rsidRPr="006921FA">
        <w:rPr>
          <w:rFonts w:ascii="仿宋_GB2312" w:eastAsia="仿宋_GB2312" w:hAnsi="宋体" w:cs="宋体" w:hint="eastAsia"/>
          <w:snapToGrid w:val="0"/>
          <w:kern w:val="0"/>
          <w:sz w:val="32"/>
          <w:szCs w:val="32"/>
          <w:u w:val="single"/>
        </w:rPr>
        <w:t>上音2015年分配名额为：“2015</w:t>
      </w:r>
      <w:proofErr w:type="gramStart"/>
      <w:r w:rsidRPr="006921FA">
        <w:rPr>
          <w:rFonts w:ascii="仿宋_GB2312" w:eastAsia="仿宋_GB2312" w:hAnsi="宋体" w:cs="宋体" w:hint="eastAsia"/>
          <w:snapToGrid w:val="0"/>
          <w:kern w:val="0"/>
          <w:sz w:val="32"/>
          <w:szCs w:val="32"/>
          <w:u w:val="single"/>
        </w:rPr>
        <w:t>五四</w:t>
      </w:r>
      <w:proofErr w:type="gramEnd"/>
      <w:r w:rsidRPr="006921FA">
        <w:rPr>
          <w:rFonts w:ascii="仿宋_GB2312" w:eastAsia="仿宋_GB2312" w:hAnsi="宋体" w:cs="宋体" w:hint="eastAsia"/>
          <w:snapToGrid w:val="0"/>
          <w:kern w:val="0"/>
          <w:sz w:val="32"/>
          <w:szCs w:val="32"/>
          <w:u w:val="single"/>
        </w:rPr>
        <w:t>奖章个人”1名；“2015</w:t>
      </w:r>
      <w:proofErr w:type="gramStart"/>
      <w:r w:rsidRPr="006921FA">
        <w:rPr>
          <w:rFonts w:ascii="仿宋_GB2312" w:eastAsia="仿宋_GB2312" w:hAnsi="宋体" w:cs="宋体" w:hint="eastAsia"/>
          <w:snapToGrid w:val="0"/>
          <w:kern w:val="0"/>
          <w:sz w:val="32"/>
          <w:szCs w:val="32"/>
          <w:u w:val="single"/>
        </w:rPr>
        <w:t>五四</w:t>
      </w:r>
      <w:proofErr w:type="gramEnd"/>
      <w:r w:rsidRPr="006921FA">
        <w:rPr>
          <w:rFonts w:ascii="仿宋_GB2312" w:eastAsia="仿宋_GB2312" w:hAnsi="宋体" w:cs="宋体" w:hint="eastAsia"/>
          <w:snapToGrid w:val="0"/>
          <w:kern w:val="0"/>
          <w:sz w:val="32"/>
          <w:szCs w:val="32"/>
          <w:u w:val="single"/>
        </w:rPr>
        <w:t>奖章集体”1个；“2015市优秀团员”1名；根据评选要求，需按推荐名额的120%推荐上报，故需推荐6名。</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黑体" w:eastAsia="黑体" w:hAnsi="黑体" w:cs="宋体"/>
          <w:snapToGrid w:val="0"/>
          <w:kern w:val="0"/>
          <w:sz w:val="32"/>
          <w:szCs w:val="32"/>
        </w:rPr>
      </w:pPr>
      <w:r w:rsidRPr="00BD06CC">
        <w:rPr>
          <w:rFonts w:ascii="黑体" w:eastAsia="黑体" w:hAnsi="黑体" w:cs="宋体" w:hint="eastAsia"/>
          <w:snapToGrid w:val="0"/>
          <w:kern w:val="0"/>
          <w:sz w:val="32"/>
          <w:szCs w:val="32"/>
        </w:rPr>
        <w:t>二、评选条件</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宋体" w:eastAsia="宋体" w:hAnsi="宋体" w:cs="仿宋_GB2312"/>
          <w:color w:val="000000"/>
          <w:kern w:val="0"/>
          <w:sz w:val="32"/>
          <w:szCs w:val="32"/>
          <w:lang w:val="zh-CN"/>
        </w:rPr>
      </w:pPr>
      <w:r w:rsidRPr="00BD06CC">
        <w:rPr>
          <w:rFonts w:ascii="宋体" w:eastAsia="宋体" w:hAnsi="宋体" w:cs="仿宋_GB2312" w:hint="eastAsia"/>
          <w:color w:val="000000"/>
          <w:kern w:val="0"/>
          <w:sz w:val="32"/>
          <w:szCs w:val="32"/>
          <w:lang w:val="zh-CN"/>
        </w:rPr>
        <w:t>（一）“上海市优秀共青团员”评选条件</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1、拥护中国共产党的领导，热爱祖国、热爱人民、热爱社会主义，模范</w:t>
      </w:r>
      <w:proofErr w:type="gramStart"/>
      <w:r w:rsidRPr="00BD06CC">
        <w:rPr>
          <w:rFonts w:ascii="仿宋_GB2312" w:eastAsia="仿宋_GB2312" w:hAnsi="宋体" w:cs="宋体" w:hint="eastAsia"/>
          <w:snapToGrid w:val="0"/>
          <w:kern w:val="0"/>
          <w:sz w:val="32"/>
          <w:szCs w:val="32"/>
        </w:rPr>
        <w:t>践行</w:t>
      </w:r>
      <w:proofErr w:type="gramEnd"/>
      <w:r w:rsidRPr="00BD06CC">
        <w:rPr>
          <w:rFonts w:ascii="仿宋_GB2312" w:eastAsia="仿宋_GB2312" w:hAnsi="宋体" w:cs="宋体" w:hint="eastAsia"/>
          <w:snapToGrid w:val="0"/>
          <w:kern w:val="0"/>
          <w:sz w:val="32"/>
          <w:szCs w:val="32"/>
        </w:rPr>
        <w:t>社会主义核心价值观。</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2、遵纪守法，品德高尚，作风正派。</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3、</w:t>
      </w:r>
      <w:r w:rsidRPr="00BD06CC">
        <w:rPr>
          <w:rFonts w:ascii="仿宋_GB2312" w:eastAsia="仿宋_GB2312" w:hAnsi="宋体" w:cs="宋体" w:hint="eastAsia"/>
          <w:kern w:val="0"/>
          <w:sz w:val="32"/>
          <w:szCs w:val="32"/>
        </w:rPr>
        <w:t>紧紧围绕“四个全面”战略布局，服务上海“创新驱动发展、经济转型升级”大局，为中国（上海）自由贸易试验区建设、上海“四个中心”建设及科技创新中心建设探索</w:t>
      </w:r>
      <w:proofErr w:type="gramStart"/>
      <w:r w:rsidRPr="00BD06CC">
        <w:rPr>
          <w:rFonts w:ascii="仿宋_GB2312" w:eastAsia="仿宋_GB2312" w:hAnsi="宋体" w:cs="宋体" w:hint="eastAsia"/>
          <w:kern w:val="0"/>
          <w:sz w:val="32"/>
          <w:szCs w:val="32"/>
        </w:rPr>
        <w:t>作出</w:t>
      </w:r>
      <w:proofErr w:type="gramEnd"/>
      <w:r w:rsidRPr="00BD06CC">
        <w:rPr>
          <w:rFonts w:ascii="仿宋_GB2312" w:eastAsia="仿宋_GB2312" w:hAnsi="宋体" w:cs="宋体" w:hint="eastAsia"/>
          <w:kern w:val="0"/>
          <w:sz w:val="32"/>
          <w:szCs w:val="32"/>
        </w:rPr>
        <w:t>突出贡献。</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4、自觉</w:t>
      </w:r>
      <w:proofErr w:type="gramStart"/>
      <w:r w:rsidRPr="00BD06CC">
        <w:rPr>
          <w:rFonts w:ascii="仿宋_GB2312" w:eastAsia="仿宋_GB2312" w:hAnsi="宋体" w:cs="宋体" w:hint="eastAsia"/>
          <w:snapToGrid w:val="0"/>
          <w:kern w:val="0"/>
          <w:sz w:val="32"/>
          <w:szCs w:val="32"/>
        </w:rPr>
        <w:t>遵守团</w:t>
      </w:r>
      <w:proofErr w:type="gramEnd"/>
      <w:r w:rsidRPr="00BD06CC">
        <w:rPr>
          <w:rFonts w:ascii="仿宋_GB2312" w:eastAsia="仿宋_GB2312" w:hAnsi="宋体" w:cs="宋体" w:hint="eastAsia"/>
          <w:snapToGrid w:val="0"/>
          <w:kern w:val="0"/>
          <w:sz w:val="32"/>
          <w:szCs w:val="32"/>
        </w:rPr>
        <w:t>的章程，模范履行团员各项义务，积极参加团的活动。</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lastRenderedPageBreak/>
        <w:t>5、一般应获得过区（县）团委、系统团工委，委、办、局、公司、大专院校团委，市属单位团组织及以上荣誉。</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宋体" w:eastAsia="宋体" w:hAnsi="宋体" w:cs="仿宋_GB2312"/>
          <w:color w:val="000000"/>
          <w:kern w:val="0"/>
          <w:sz w:val="32"/>
          <w:szCs w:val="32"/>
          <w:lang w:val="zh-CN"/>
        </w:rPr>
      </w:pPr>
      <w:r w:rsidRPr="00BD06CC">
        <w:rPr>
          <w:rFonts w:ascii="宋体" w:eastAsia="宋体" w:hAnsi="宋体" w:cs="仿宋_GB2312" w:hint="eastAsia"/>
          <w:color w:val="000000"/>
          <w:kern w:val="0"/>
          <w:sz w:val="32"/>
          <w:szCs w:val="32"/>
          <w:lang w:val="zh-CN"/>
        </w:rPr>
        <w:t>（二）“上海市优秀共青团干部”评选条件</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1、拥护中国共产党的领导，热爱祖国、热爱人民、热爱社会主义，模范</w:t>
      </w:r>
      <w:proofErr w:type="gramStart"/>
      <w:r w:rsidRPr="00BD06CC">
        <w:rPr>
          <w:rFonts w:ascii="仿宋_GB2312" w:eastAsia="仿宋_GB2312" w:hAnsi="宋体" w:cs="宋体" w:hint="eastAsia"/>
          <w:snapToGrid w:val="0"/>
          <w:kern w:val="0"/>
          <w:sz w:val="32"/>
          <w:szCs w:val="32"/>
        </w:rPr>
        <w:t>践行</w:t>
      </w:r>
      <w:proofErr w:type="gramEnd"/>
      <w:r w:rsidRPr="00BD06CC">
        <w:rPr>
          <w:rFonts w:ascii="仿宋_GB2312" w:eastAsia="仿宋_GB2312" w:hAnsi="宋体" w:cs="宋体" w:hint="eastAsia"/>
          <w:snapToGrid w:val="0"/>
          <w:kern w:val="0"/>
          <w:sz w:val="32"/>
          <w:szCs w:val="32"/>
        </w:rPr>
        <w:t>社会主义核心价值观。</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2、遵纪守法，品德高尚，作风正派。</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3、</w:t>
      </w:r>
      <w:r w:rsidRPr="00BD06CC">
        <w:rPr>
          <w:rFonts w:ascii="仿宋_GB2312" w:eastAsia="仿宋_GB2312" w:hAnsi="宋体" w:cs="宋体" w:hint="eastAsia"/>
          <w:kern w:val="0"/>
          <w:sz w:val="32"/>
          <w:szCs w:val="32"/>
        </w:rPr>
        <w:t>紧紧围绕“四个全面”战略布局，服务上海“创新驱动发展、经济转型升级”大局，为中国（上海）自由贸易试验区建设、上海“四个中心”建设及科技创新中心建设探索</w:t>
      </w:r>
      <w:proofErr w:type="gramStart"/>
      <w:r w:rsidRPr="00BD06CC">
        <w:rPr>
          <w:rFonts w:ascii="仿宋_GB2312" w:eastAsia="仿宋_GB2312" w:hAnsi="宋体" w:cs="宋体" w:hint="eastAsia"/>
          <w:kern w:val="0"/>
          <w:sz w:val="32"/>
          <w:szCs w:val="32"/>
        </w:rPr>
        <w:t>作出</w:t>
      </w:r>
      <w:proofErr w:type="gramEnd"/>
      <w:r w:rsidRPr="00BD06CC">
        <w:rPr>
          <w:rFonts w:ascii="仿宋_GB2312" w:eastAsia="仿宋_GB2312" w:hAnsi="宋体" w:cs="宋体" w:hint="eastAsia"/>
          <w:kern w:val="0"/>
          <w:sz w:val="32"/>
          <w:szCs w:val="32"/>
        </w:rPr>
        <w:t>突出贡献。</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4、</w:t>
      </w:r>
      <w:proofErr w:type="gramStart"/>
      <w:r w:rsidRPr="00BD06CC">
        <w:rPr>
          <w:rFonts w:ascii="仿宋_GB2312" w:eastAsia="仿宋_GB2312" w:hAnsi="宋体" w:cs="宋体" w:hint="eastAsia"/>
          <w:snapToGrid w:val="0"/>
          <w:kern w:val="0"/>
          <w:sz w:val="32"/>
          <w:szCs w:val="32"/>
        </w:rPr>
        <w:t>热爱团</w:t>
      </w:r>
      <w:proofErr w:type="gramEnd"/>
      <w:r w:rsidRPr="00BD06CC">
        <w:rPr>
          <w:rFonts w:ascii="仿宋_GB2312" w:eastAsia="仿宋_GB2312" w:hAnsi="宋体" w:cs="宋体" w:hint="eastAsia"/>
          <w:snapToGrid w:val="0"/>
          <w:kern w:val="0"/>
          <w:sz w:val="32"/>
          <w:szCs w:val="32"/>
        </w:rPr>
        <w:t>的岗位，认真</w:t>
      </w:r>
      <w:proofErr w:type="gramStart"/>
      <w:r w:rsidRPr="00BD06CC">
        <w:rPr>
          <w:rFonts w:ascii="仿宋_GB2312" w:eastAsia="仿宋_GB2312" w:hAnsi="宋体" w:cs="宋体" w:hint="eastAsia"/>
          <w:snapToGrid w:val="0"/>
          <w:kern w:val="0"/>
          <w:sz w:val="32"/>
          <w:szCs w:val="32"/>
        </w:rPr>
        <w:t>执行团</w:t>
      </w:r>
      <w:proofErr w:type="gramEnd"/>
      <w:r w:rsidRPr="00BD06CC">
        <w:rPr>
          <w:rFonts w:ascii="仿宋_GB2312" w:eastAsia="仿宋_GB2312" w:hAnsi="宋体" w:cs="宋体" w:hint="eastAsia"/>
          <w:snapToGrid w:val="0"/>
          <w:kern w:val="0"/>
          <w:sz w:val="32"/>
          <w:szCs w:val="32"/>
        </w:rPr>
        <w:t>的上级机关</w:t>
      </w:r>
      <w:proofErr w:type="gramStart"/>
      <w:r w:rsidRPr="00BD06CC">
        <w:rPr>
          <w:rFonts w:ascii="仿宋_GB2312" w:eastAsia="仿宋_GB2312" w:hAnsi="宋体" w:cs="宋体" w:hint="eastAsia"/>
          <w:snapToGrid w:val="0"/>
          <w:kern w:val="0"/>
          <w:sz w:val="32"/>
          <w:szCs w:val="32"/>
        </w:rPr>
        <w:t>作出</w:t>
      </w:r>
      <w:proofErr w:type="gramEnd"/>
      <w:r w:rsidRPr="00BD06CC">
        <w:rPr>
          <w:rFonts w:ascii="仿宋_GB2312" w:eastAsia="仿宋_GB2312" w:hAnsi="宋体" w:cs="宋体" w:hint="eastAsia"/>
          <w:snapToGrid w:val="0"/>
          <w:kern w:val="0"/>
          <w:sz w:val="32"/>
          <w:szCs w:val="32"/>
        </w:rPr>
        <w:t>的指示和决议，坚持围绕党政中心工作和青年需求扎实开展工作，在团的岗位上取得突出业绩。</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5、认真贯彻落实党的群众路线教育实践活动要求，具有良好的工作作风，深入基层，密切联系青年，竭诚服务青年，在青年中具有广泛的影响力、号召力。</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6、一般应获得过区（县）团委、系统团工委，委、办、局、公司、大专院校团委，市属单位团组织及以上荣誉。</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曾被授予“上海市优秀共青团员”、“上海市优秀共青团干部”的个人不再参加此次评选。</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lastRenderedPageBreak/>
        <w:t>近5年内有违法违纪的个人不能参加评选。</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640"/>
        <w:jc w:val="left"/>
        <w:rPr>
          <w:rFonts w:ascii="仿宋_GB2312" w:eastAsia="仿宋_GB2312" w:hAnsi="宋体" w:cs="宋体"/>
          <w:snapToGrid w:val="0"/>
          <w:kern w:val="0"/>
          <w:sz w:val="32"/>
          <w:szCs w:val="32"/>
        </w:rPr>
      </w:pPr>
      <w:r w:rsidRPr="00BD06CC">
        <w:rPr>
          <w:rFonts w:ascii="黑体" w:eastAsia="黑体" w:hAnsi="黑体" w:cs="宋体" w:hint="eastAsia"/>
          <w:kern w:val="0"/>
          <w:sz w:val="32"/>
          <w:szCs w:val="32"/>
        </w:rPr>
        <w:t>三、工作要求</w:t>
      </w:r>
    </w:p>
    <w:p w:rsidR="00BD06CC" w:rsidRPr="00BD06CC" w:rsidRDefault="00BD06CC" w:rsidP="00BD06CC">
      <w:pPr>
        <w:widowControl/>
        <w:wordWrap w:val="0"/>
        <w:snapToGrid w:val="0"/>
        <w:spacing w:before="100" w:beforeAutospacing="1" w:after="100" w:afterAutospacing="1" w:line="560" w:lineRule="exact"/>
        <w:ind w:right="-11" w:firstLine="640"/>
        <w:jc w:val="left"/>
        <w:rPr>
          <w:rFonts w:ascii="仿宋_GB2312" w:eastAsia="仿宋_GB2312" w:hAnsi="宋体" w:cs="宋体"/>
          <w:kern w:val="0"/>
          <w:sz w:val="32"/>
          <w:szCs w:val="32"/>
        </w:rPr>
      </w:pPr>
      <w:r w:rsidRPr="00BD06CC">
        <w:rPr>
          <w:rFonts w:ascii="宋体" w:eastAsia="宋体" w:hAnsi="宋体" w:cs="仿宋_GB2312" w:hint="eastAsia"/>
          <w:color w:val="000000"/>
          <w:kern w:val="0"/>
          <w:sz w:val="32"/>
          <w:szCs w:val="32"/>
          <w:lang w:val="zh-CN"/>
        </w:rPr>
        <w:t>（一）坚持民主推荐，确保程序公平。</w:t>
      </w:r>
      <w:r w:rsidRPr="00BD06CC">
        <w:rPr>
          <w:rFonts w:ascii="仿宋_GB2312" w:eastAsia="仿宋_GB2312" w:hAnsi="宋体" w:cs="宋体" w:hint="eastAsia"/>
          <w:color w:val="000000"/>
          <w:kern w:val="0"/>
          <w:sz w:val="32"/>
          <w:szCs w:val="32"/>
        </w:rPr>
        <w:t>各基层单位须在同级党组织的领导下开展民主推荐工作，</w:t>
      </w:r>
      <w:r w:rsidRPr="00BD06CC">
        <w:rPr>
          <w:rFonts w:ascii="仿宋_GB2312" w:eastAsia="仿宋_GB2312" w:hAnsi="宋体" w:cs="宋体" w:hint="eastAsia"/>
          <w:kern w:val="0"/>
          <w:sz w:val="32"/>
          <w:szCs w:val="32"/>
        </w:rPr>
        <w:t>提出各基层单位的初步推荐对象，并最终在市属团组织层面召开民主推荐会议（民主推荐会议由各市属团组织同级委员加下属一级团组织主要负责人参加，区县团委民主推荐会议可以由常委加部分委员参加），投票提出市属团组织所在地区、单位的推荐对象，按照得票多少进行意向性排序（未完全按照得票多少排序的由同级党组织出具说明，一般居于末位的推荐对象作为差额考虑），经同级党组织同意，</w:t>
      </w:r>
      <w:r w:rsidRPr="00BD06CC">
        <w:rPr>
          <w:rFonts w:ascii="Times New Roman" w:eastAsia="仿宋_GB2312" w:hAnsi="宋体" w:cs="宋体" w:hint="eastAsia"/>
          <w:color w:val="000000"/>
          <w:kern w:val="0"/>
          <w:sz w:val="32"/>
          <w:szCs w:val="32"/>
        </w:rPr>
        <w:t>推荐对象在其本单位公示（</w:t>
      </w:r>
      <w:r w:rsidRPr="00BD06CC">
        <w:rPr>
          <w:rFonts w:ascii="仿宋_GB2312" w:eastAsia="仿宋_GB2312" w:hAnsi="仿宋_GB2312" w:cs="宋体" w:hint="eastAsia"/>
          <w:color w:val="000000"/>
          <w:kern w:val="0"/>
          <w:sz w:val="32"/>
          <w:szCs w:val="32"/>
        </w:rPr>
        <w:t>5</w:t>
      </w:r>
      <w:r w:rsidRPr="00BD06CC">
        <w:rPr>
          <w:rFonts w:ascii="Times New Roman" w:eastAsia="仿宋_GB2312" w:hAnsi="宋体" w:cs="宋体" w:hint="eastAsia"/>
          <w:color w:val="000000"/>
          <w:kern w:val="0"/>
          <w:sz w:val="32"/>
          <w:szCs w:val="32"/>
        </w:rPr>
        <w:t>个工作日）。公示结束后，各推荐单位（一般为市属团组织，驻沪部队为所属政治部组织部门）对申报材料进行初审后连同</w:t>
      </w:r>
      <w:r w:rsidRPr="00BD06CC">
        <w:rPr>
          <w:rFonts w:ascii="仿宋_GB2312" w:eastAsia="仿宋_GB2312" w:hAnsi="宋体" w:cs="宋体" w:hint="eastAsia"/>
          <w:kern w:val="0"/>
          <w:sz w:val="32"/>
          <w:szCs w:val="32"/>
        </w:rPr>
        <w:t>民主推荐会议情况报告，</w:t>
      </w:r>
      <w:r w:rsidRPr="00BD06CC">
        <w:rPr>
          <w:rFonts w:ascii="Times New Roman" w:eastAsia="仿宋_GB2312" w:hAnsi="宋体" w:cs="宋体" w:hint="eastAsia"/>
          <w:color w:val="000000"/>
          <w:kern w:val="0"/>
          <w:sz w:val="32"/>
          <w:szCs w:val="32"/>
        </w:rPr>
        <w:t>报</w:t>
      </w:r>
      <w:r w:rsidRPr="00BD06CC">
        <w:rPr>
          <w:rFonts w:ascii="仿宋_GB2312" w:eastAsia="仿宋_GB2312" w:hAnsi="宋体" w:cs="宋体" w:hint="eastAsia"/>
          <w:kern w:val="0"/>
          <w:sz w:val="32"/>
          <w:szCs w:val="32"/>
        </w:rPr>
        <w:t>团市委</w:t>
      </w:r>
      <w:r w:rsidRPr="00BD06CC">
        <w:rPr>
          <w:rFonts w:ascii="Times New Roman" w:eastAsia="仿宋_GB2312" w:hAnsi="宋体" w:cs="宋体" w:hint="eastAsia"/>
          <w:color w:val="000000"/>
          <w:kern w:val="0"/>
          <w:sz w:val="32"/>
          <w:szCs w:val="32"/>
        </w:rPr>
        <w:t>审核，确定表彰对象名单。</w:t>
      </w:r>
    </w:p>
    <w:p w:rsidR="00BD06CC" w:rsidRPr="00BD06CC" w:rsidRDefault="00BD06CC" w:rsidP="00BD06CC">
      <w:pPr>
        <w:widowControl/>
        <w:wordWrap w:val="0"/>
        <w:snapToGrid w:val="0"/>
        <w:spacing w:before="100" w:beforeAutospacing="1" w:after="100" w:afterAutospacing="1" w:line="560" w:lineRule="exact"/>
        <w:ind w:right="-11" w:firstLine="640"/>
        <w:jc w:val="left"/>
        <w:rPr>
          <w:rFonts w:ascii="仿宋_GB2312" w:eastAsia="仿宋_GB2312" w:hAnsi="宋体" w:cs="宋体"/>
          <w:kern w:val="0"/>
          <w:sz w:val="32"/>
          <w:szCs w:val="32"/>
        </w:rPr>
      </w:pPr>
      <w:r w:rsidRPr="00BD06CC">
        <w:rPr>
          <w:rFonts w:ascii="宋体" w:eastAsia="宋体" w:hAnsi="宋体" w:cs="仿宋_GB2312" w:hint="eastAsia"/>
          <w:color w:val="000000"/>
          <w:kern w:val="0"/>
          <w:sz w:val="32"/>
          <w:szCs w:val="32"/>
          <w:lang w:val="zh-CN"/>
        </w:rPr>
        <w:t>（二）严格评选标准，突出实绩实效。</w:t>
      </w:r>
      <w:r w:rsidRPr="00BD06CC">
        <w:rPr>
          <w:rFonts w:ascii="仿宋_GB2312" w:eastAsia="仿宋_GB2312" w:hAnsi="宋体" w:cs="宋体" w:hint="eastAsia"/>
          <w:color w:val="000000"/>
          <w:kern w:val="0"/>
          <w:sz w:val="32"/>
          <w:szCs w:val="32"/>
        </w:rPr>
        <w:t>各基层单位在推荐过程中，要坚持以业绩、贡献、效果等作为衡量标准，好中选优，确保拟推荐对象有突出事迹，体现先进性、典型性和代表性。</w:t>
      </w:r>
    </w:p>
    <w:p w:rsidR="00BD06CC" w:rsidRPr="00BD06CC" w:rsidRDefault="00BD06CC" w:rsidP="00BD06CC">
      <w:pPr>
        <w:widowControl/>
        <w:wordWrap w:val="0"/>
        <w:snapToGrid w:val="0"/>
        <w:spacing w:before="100" w:beforeAutospacing="1" w:after="100" w:afterAutospacing="1" w:line="560" w:lineRule="exact"/>
        <w:ind w:right="-11" w:firstLine="640"/>
        <w:jc w:val="left"/>
        <w:rPr>
          <w:rFonts w:ascii="仿宋_GB2312" w:eastAsia="仿宋_GB2312" w:hAnsi="宋体" w:cs="宋体"/>
          <w:color w:val="000000"/>
          <w:kern w:val="0"/>
          <w:sz w:val="32"/>
          <w:szCs w:val="32"/>
        </w:rPr>
      </w:pPr>
      <w:r w:rsidRPr="00BD06CC">
        <w:rPr>
          <w:rFonts w:ascii="宋体" w:eastAsia="宋体" w:hAnsi="宋体" w:cs="仿宋_GB2312" w:hint="eastAsia"/>
          <w:color w:val="000000"/>
          <w:kern w:val="0"/>
          <w:sz w:val="32"/>
          <w:szCs w:val="32"/>
          <w:lang w:val="zh-CN"/>
        </w:rPr>
        <w:t>（三）把握评选导向，注重基层一线。</w:t>
      </w:r>
      <w:r w:rsidRPr="00BD06CC">
        <w:rPr>
          <w:rFonts w:ascii="仿宋_GB2312" w:eastAsia="仿宋_GB2312" w:hAnsi="宋体" w:cs="宋体" w:hint="eastAsia"/>
          <w:color w:val="000000"/>
          <w:kern w:val="0"/>
          <w:sz w:val="32"/>
          <w:szCs w:val="32"/>
        </w:rPr>
        <w:t>各基层单位在酝酿推荐对象过程中，重点关注长期在条件艰苦、工作困难的基层一线和窗口单位工作的优秀青年，注重推报在</w:t>
      </w:r>
      <w:r w:rsidRPr="00BD06CC">
        <w:rPr>
          <w:rFonts w:ascii="仿宋_GB2312" w:eastAsia="仿宋_GB2312" w:hAnsi="宋体" w:cs="宋体" w:hint="eastAsia"/>
          <w:kern w:val="0"/>
          <w:sz w:val="32"/>
          <w:szCs w:val="32"/>
        </w:rPr>
        <w:t>中国（上</w:t>
      </w:r>
      <w:r w:rsidRPr="00BD06CC">
        <w:rPr>
          <w:rFonts w:ascii="仿宋_GB2312" w:eastAsia="仿宋_GB2312" w:hAnsi="宋体" w:cs="宋体" w:hint="eastAsia"/>
          <w:kern w:val="0"/>
          <w:sz w:val="32"/>
          <w:szCs w:val="32"/>
        </w:rPr>
        <w:lastRenderedPageBreak/>
        <w:t>海）自由贸易试验区建设、上海“四个中心”建设和科技创新中心建设、重大工程项目等上海改革开放和创新发展的重点领域</w:t>
      </w:r>
      <w:r w:rsidRPr="00BD06CC">
        <w:rPr>
          <w:rFonts w:ascii="仿宋_GB2312" w:eastAsia="仿宋_GB2312" w:hAnsi="宋体" w:cs="宋体" w:hint="eastAsia"/>
          <w:color w:val="000000"/>
          <w:kern w:val="0"/>
          <w:sz w:val="32"/>
          <w:szCs w:val="32"/>
        </w:rPr>
        <w:t>的优秀青年。同时，兼顾在外资、民营、合资、合作等企业工作及社会建设等领域的优秀青年。副局级及以上个人（含非领导职务）不参加评选。从严控制企业负责人、机关事业单位处级干部（含非领导职务）、市属团组织负责人比例。</w:t>
      </w:r>
    </w:p>
    <w:p w:rsidR="00BD06CC" w:rsidRPr="00BD06CC" w:rsidRDefault="00BD06CC" w:rsidP="00BD06CC">
      <w:pPr>
        <w:widowControl/>
        <w:wordWrap w:val="0"/>
        <w:snapToGrid w:val="0"/>
        <w:spacing w:before="100" w:beforeAutospacing="1" w:after="100" w:afterAutospacing="1" w:line="560" w:lineRule="exact"/>
        <w:ind w:right="-11" w:firstLine="640"/>
        <w:jc w:val="left"/>
        <w:rPr>
          <w:rFonts w:ascii="仿宋_GB2312" w:eastAsia="仿宋_GB2312" w:hAnsi="宋体" w:cs="宋体"/>
          <w:kern w:val="0"/>
          <w:sz w:val="32"/>
          <w:szCs w:val="32"/>
        </w:rPr>
      </w:pPr>
      <w:r w:rsidRPr="00BD06CC">
        <w:rPr>
          <w:rFonts w:ascii="宋体" w:eastAsia="宋体" w:hAnsi="宋体" w:cs="仿宋_GB2312" w:hint="eastAsia"/>
          <w:color w:val="000000"/>
          <w:kern w:val="0"/>
          <w:sz w:val="32"/>
          <w:szCs w:val="32"/>
          <w:lang w:val="zh-CN"/>
        </w:rPr>
        <w:t>（四）严格评选纪律，确保评选质量。</w:t>
      </w:r>
      <w:r w:rsidRPr="00BD06CC">
        <w:rPr>
          <w:rFonts w:ascii="仿宋_GB2312" w:eastAsia="仿宋_GB2312" w:hAnsi="宋体" w:cs="宋体" w:hint="eastAsia"/>
          <w:color w:val="000000"/>
          <w:kern w:val="0"/>
          <w:sz w:val="32"/>
          <w:szCs w:val="32"/>
        </w:rPr>
        <w:t>对未严格按照评选条件和规定程序推荐的单位和个人，经查实后撤销其评选资格，并取消该单位参加下一届推荐评选的资格。对于在推荐评选工作中有严重失职渎职、弄虚作假、借机谋取私利、收受贿赂等违法违纪行为的单位和人员，按照有关规定予以处理。</w:t>
      </w:r>
    </w:p>
    <w:p w:rsidR="00BD06CC" w:rsidRPr="00BD06CC" w:rsidRDefault="00BD06CC" w:rsidP="00BD06CC">
      <w:pPr>
        <w:widowControl/>
        <w:wordWrap w:val="0"/>
        <w:snapToGrid w:val="0"/>
        <w:spacing w:before="100" w:beforeAutospacing="1" w:after="100" w:afterAutospacing="1" w:line="560" w:lineRule="exact"/>
        <w:ind w:right="-11" w:firstLine="640"/>
        <w:jc w:val="left"/>
        <w:rPr>
          <w:rFonts w:ascii="仿宋_GB2312" w:eastAsia="仿宋_GB2312" w:hAnsi="宋体" w:cs="宋体"/>
          <w:color w:val="000000"/>
          <w:kern w:val="0"/>
          <w:sz w:val="32"/>
          <w:szCs w:val="32"/>
        </w:rPr>
      </w:pPr>
      <w:r w:rsidRPr="00BD06CC">
        <w:rPr>
          <w:rFonts w:ascii="宋体" w:eastAsia="宋体" w:hAnsi="宋体" w:cs="仿宋_GB2312" w:hint="eastAsia"/>
          <w:color w:val="000000"/>
          <w:kern w:val="0"/>
          <w:sz w:val="32"/>
          <w:szCs w:val="32"/>
        </w:rPr>
        <w:t>（</w:t>
      </w:r>
      <w:r w:rsidRPr="00BD06CC">
        <w:rPr>
          <w:rFonts w:ascii="宋体" w:eastAsia="宋体" w:hAnsi="宋体" w:cs="仿宋_GB2312" w:hint="eastAsia"/>
          <w:color w:val="000000"/>
          <w:kern w:val="0"/>
          <w:sz w:val="32"/>
          <w:szCs w:val="32"/>
          <w:lang w:val="zh-CN"/>
        </w:rPr>
        <w:t>五</w:t>
      </w:r>
      <w:r w:rsidRPr="00BD06CC">
        <w:rPr>
          <w:rFonts w:ascii="宋体" w:eastAsia="宋体" w:hAnsi="宋体" w:cs="仿宋_GB2312" w:hint="eastAsia"/>
          <w:color w:val="000000"/>
          <w:kern w:val="0"/>
          <w:sz w:val="32"/>
          <w:szCs w:val="32"/>
        </w:rPr>
        <w:t>）</w:t>
      </w:r>
      <w:r w:rsidRPr="00BD06CC">
        <w:rPr>
          <w:rFonts w:ascii="宋体" w:eastAsia="宋体" w:hAnsi="宋体" w:cs="仿宋_GB2312" w:hint="eastAsia"/>
          <w:color w:val="000000"/>
          <w:kern w:val="0"/>
          <w:sz w:val="32"/>
          <w:szCs w:val="32"/>
          <w:lang w:val="zh-CN"/>
        </w:rPr>
        <w:t>做好材料报送。</w:t>
      </w:r>
      <w:r w:rsidRPr="00BD06CC">
        <w:rPr>
          <w:rFonts w:ascii="仿宋_GB2312" w:eastAsia="仿宋_GB2312" w:hAnsi="宋体" w:cs="宋体" w:hint="eastAsia"/>
          <w:color w:val="000000"/>
          <w:kern w:val="0"/>
          <w:sz w:val="32"/>
          <w:szCs w:val="32"/>
        </w:rPr>
        <w:t>请各基层单位登陆评优专题网页（</w:t>
      </w:r>
      <w:r w:rsidRPr="00BD06CC">
        <w:rPr>
          <w:rFonts w:ascii="仿宋_GB2312" w:eastAsia="仿宋_GB2312" w:hAnsi="宋体" w:cs="宋体" w:hint="eastAsia"/>
          <w:kern w:val="0"/>
          <w:sz w:val="32"/>
          <w:szCs w:val="32"/>
        </w:rPr>
        <w:t>http://zzbpy.shyouth.net</w:t>
      </w:r>
      <w:r w:rsidRPr="00BD06CC">
        <w:rPr>
          <w:rFonts w:ascii="仿宋_GB2312" w:eastAsia="仿宋_GB2312" w:hAnsi="宋体" w:cs="宋体" w:hint="eastAsia"/>
          <w:color w:val="000000"/>
          <w:kern w:val="0"/>
          <w:sz w:val="32"/>
          <w:szCs w:val="32"/>
        </w:rPr>
        <w:t>）进行注册，按要求填写</w:t>
      </w:r>
      <w:r w:rsidRPr="00BD06CC">
        <w:rPr>
          <w:rFonts w:ascii="仿宋_GB2312" w:eastAsia="仿宋_GB2312" w:hAnsi="宋体" w:cs="宋体" w:hint="eastAsia"/>
          <w:kern w:val="0"/>
          <w:sz w:val="32"/>
          <w:szCs w:val="32"/>
        </w:rPr>
        <w:t>《2015年度“上海市优秀共青团员”审批表》和《2015年度“上海市优秀共青团干部”审批表》，并附详实事迹材料和荣誉证明材料。《</w:t>
      </w:r>
      <w:r w:rsidRPr="00BD06CC">
        <w:rPr>
          <w:rFonts w:ascii="仿宋_GB2312" w:eastAsia="仿宋_GB2312" w:hAnsi="宋体" w:cs="宋体" w:hint="eastAsia"/>
          <w:color w:val="000000"/>
          <w:kern w:val="0"/>
          <w:sz w:val="32"/>
          <w:szCs w:val="32"/>
        </w:rPr>
        <w:t>审批表》内容要严格按照《填表说明》规定格式填写。事迹材料要反映工作实绩，做到重点突出、层次清晰、表述准确、文理流畅，字数不超过1500字。荣誉证明材料须为《审批表》中列出荣誉的证书复印件，无法提供复印件的，须提供该荣誉相关的证明材料，并加盖所在单位团组织公章（无公章的可由推荐单位或所在单位党组织代章）。</w:t>
      </w:r>
      <w:r w:rsidRPr="00BD06CC">
        <w:rPr>
          <w:rFonts w:ascii="仿宋_GB2312" w:eastAsia="仿宋_GB2312" w:hAnsi="宋体" w:cs="宋体" w:hint="eastAsia"/>
          <w:kern w:val="0"/>
          <w:sz w:val="32"/>
          <w:szCs w:val="32"/>
        </w:rPr>
        <w:t>各基层单位</w:t>
      </w:r>
      <w:r w:rsidRPr="00BD06CC">
        <w:rPr>
          <w:rFonts w:ascii="仿宋_GB2312" w:eastAsia="仿宋_GB2312" w:hAnsi="宋体" w:cs="宋体" w:hint="eastAsia"/>
          <w:kern w:val="0"/>
          <w:sz w:val="32"/>
          <w:szCs w:val="32"/>
        </w:rPr>
        <w:lastRenderedPageBreak/>
        <w:t>须在《</w:t>
      </w:r>
      <w:r w:rsidRPr="00BD06CC">
        <w:rPr>
          <w:rFonts w:ascii="仿宋_GB2312" w:eastAsia="仿宋_GB2312" w:hAnsi="宋体" w:cs="宋体" w:hint="eastAsia"/>
          <w:color w:val="000000"/>
          <w:kern w:val="0"/>
          <w:sz w:val="32"/>
          <w:szCs w:val="32"/>
        </w:rPr>
        <w:t>审批表》及所有附件上加盖公章和骑缝章，</w:t>
      </w:r>
      <w:r w:rsidRPr="00BD06CC">
        <w:rPr>
          <w:rFonts w:ascii="仿宋_GB2312" w:eastAsia="仿宋_GB2312" w:hAnsi="宋体" w:cs="宋体" w:hint="eastAsia"/>
          <w:kern w:val="0"/>
          <w:sz w:val="32"/>
          <w:szCs w:val="32"/>
        </w:rPr>
        <w:t>《</w:t>
      </w:r>
      <w:r w:rsidRPr="00BD06CC">
        <w:rPr>
          <w:rFonts w:ascii="仿宋_GB2312" w:eastAsia="仿宋_GB2312" w:hAnsi="宋体" w:cs="宋体" w:hint="eastAsia"/>
          <w:color w:val="000000"/>
          <w:kern w:val="0"/>
          <w:sz w:val="32"/>
          <w:szCs w:val="32"/>
        </w:rPr>
        <w:t>审批表》及所有附件均须一式三份，使用A4纸打印。推荐对象须在《审批表》上粘贴本人近期2寸免冠彩照。</w:t>
      </w:r>
      <w:r w:rsidRPr="00BD06CC">
        <w:rPr>
          <w:rFonts w:ascii="仿宋_GB2312" w:eastAsia="仿宋_GB2312" w:hAnsi="宋体" w:cs="宋体" w:hint="eastAsia"/>
          <w:kern w:val="0"/>
          <w:sz w:val="32"/>
          <w:szCs w:val="32"/>
        </w:rPr>
        <w:t>各基层单位还须认真填写《“</w:t>
      </w:r>
      <w:r w:rsidRPr="00BD06CC">
        <w:rPr>
          <w:rFonts w:ascii="仿宋_GB2312" w:eastAsia="仿宋_GB2312" w:hAnsi="宋体" w:cs="宋体" w:hint="eastAsia"/>
          <w:color w:val="000000"/>
          <w:kern w:val="0"/>
          <w:sz w:val="32"/>
          <w:szCs w:val="32"/>
        </w:rPr>
        <w:t>上海市优秀共青团员、优秀共青团干部”</w:t>
      </w:r>
      <w:r w:rsidRPr="00BD06CC">
        <w:rPr>
          <w:rFonts w:ascii="仿宋_GB2312" w:eastAsia="仿宋_GB2312" w:hAnsi="宋体" w:cs="宋体" w:hint="eastAsia"/>
          <w:kern w:val="0"/>
          <w:sz w:val="32"/>
          <w:szCs w:val="32"/>
        </w:rPr>
        <w:t>推荐工作情况报告》，作为《审批表》附件一并上报（一式一份）。</w:t>
      </w:r>
      <w:r w:rsidRPr="00BD06CC">
        <w:rPr>
          <w:rFonts w:ascii="仿宋_GB2312" w:eastAsia="仿宋_GB2312" w:hAnsi="宋体" w:cs="宋体" w:hint="eastAsia"/>
          <w:color w:val="000000"/>
          <w:kern w:val="0"/>
          <w:sz w:val="32"/>
          <w:szCs w:val="32"/>
        </w:rPr>
        <w:t>以上各类材料须于</w:t>
      </w:r>
      <w:r w:rsidRPr="00BD06CC">
        <w:rPr>
          <w:rFonts w:ascii="仿宋_GB2312" w:eastAsia="仿宋_GB2312" w:hAnsi="宋体" w:cs="宋体" w:hint="eastAsia"/>
          <w:kern w:val="0"/>
          <w:sz w:val="32"/>
          <w:szCs w:val="32"/>
        </w:rPr>
        <w:t>2016年1月29日（周五</w:t>
      </w:r>
      <w:r w:rsidRPr="00BD06CC">
        <w:rPr>
          <w:rFonts w:ascii="仿宋_GB2312" w:eastAsia="仿宋_GB2312" w:hAnsi="宋体" w:cs="宋体" w:hint="eastAsia"/>
          <w:color w:val="000000"/>
          <w:kern w:val="0"/>
          <w:sz w:val="32"/>
          <w:szCs w:val="32"/>
        </w:rPr>
        <w:t>）前由</w:t>
      </w:r>
      <w:r w:rsidRPr="00BD06CC">
        <w:rPr>
          <w:rFonts w:ascii="仿宋_GB2312" w:eastAsia="仿宋_GB2312" w:hAnsi="宋体" w:cs="宋体" w:hint="eastAsia"/>
          <w:kern w:val="0"/>
          <w:sz w:val="32"/>
          <w:szCs w:val="32"/>
        </w:rPr>
        <w:t>各推荐单位报团市委各条</w:t>
      </w:r>
      <w:proofErr w:type="gramStart"/>
      <w:r w:rsidRPr="00BD06CC">
        <w:rPr>
          <w:rFonts w:ascii="仿宋_GB2312" w:eastAsia="仿宋_GB2312" w:hAnsi="宋体" w:cs="宋体" w:hint="eastAsia"/>
          <w:kern w:val="0"/>
          <w:sz w:val="32"/>
          <w:szCs w:val="32"/>
        </w:rPr>
        <w:t>线部门</w:t>
      </w:r>
      <w:proofErr w:type="gramEnd"/>
      <w:r w:rsidRPr="00BD06CC">
        <w:rPr>
          <w:rFonts w:ascii="仿宋_GB2312" w:eastAsia="仿宋_GB2312" w:hAnsi="宋体" w:cs="宋体" w:hint="eastAsia"/>
          <w:kern w:val="0"/>
          <w:sz w:val="32"/>
          <w:szCs w:val="32"/>
        </w:rPr>
        <w:t>初审，团市委各条</w:t>
      </w:r>
      <w:proofErr w:type="gramStart"/>
      <w:r w:rsidRPr="00BD06CC">
        <w:rPr>
          <w:rFonts w:ascii="仿宋_GB2312" w:eastAsia="仿宋_GB2312" w:hAnsi="宋体" w:cs="宋体" w:hint="eastAsia"/>
          <w:kern w:val="0"/>
          <w:sz w:val="32"/>
          <w:szCs w:val="32"/>
        </w:rPr>
        <w:t>线部门</w:t>
      </w:r>
      <w:proofErr w:type="gramEnd"/>
      <w:r w:rsidRPr="00BD06CC">
        <w:rPr>
          <w:rFonts w:ascii="仿宋_GB2312" w:eastAsia="仿宋_GB2312" w:hAnsi="宋体" w:cs="宋体" w:hint="eastAsia"/>
          <w:kern w:val="0"/>
          <w:sz w:val="32"/>
          <w:szCs w:val="32"/>
        </w:rPr>
        <w:t>须于2月5日（周五）前报团市委组织部</w:t>
      </w:r>
      <w:r w:rsidRPr="00BD06CC">
        <w:rPr>
          <w:rFonts w:ascii="仿宋_GB2312" w:eastAsia="仿宋_GB2312" w:hAnsi="宋体" w:cs="宋体" w:hint="eastAsia"/>
          <w:color w:val="000000"/>
          <w:kern w:val="0"/>
          <w:sz w:val="32"/>
          <w:szCs w:val="32"/>
        </w:rPr>
        <w:t>复审，逾期均视作自动放弃。</w:t>
      </w:r>
    </w:p>
    <w:p w:rsidR="00BD06CC" w:rsidRPr="00BD06CC" w:rsidRDefault="00BD06CC" w:rsidP="00BD06CC">
      <w:pPr>
        <w:widowControl/>
        <w:wordWrap w:val="0"/>
        <w:snapToGrid w:val="0"/>
        <w:spacing w:before="100" w:beforeAutospacing="1" w:after="100" w:afterAutospacing="1" w:line="560" w:lineRule="exact"/>
        <w:ind w:right="-11" w:firstLine="640"/>
        <w:jc w:val="left"/>
        <w:rPr>
          <w:rFonts w:ascii="仿宋_GB2312" w:eastAsia="仿宋_GB2312" w:hAnsi="宋体" w:cs="宋体"/>
          <w:kern w:val="0"/>
          <w:sz w:val="32"/>
          <w:szCs w:val="32"/>
        </w:rPr>
      </w:pPr>
      <w:r w:rsidRPr="00BD06CC">
        <w:rPr>
          <w:rFonts w:ascii="黑体" w:eastAsia="黑体" w:hAnsi="黑体" w:cs="宋体" w:hint="eastAsia"/>
          <w:kern w:val="0"/>
          <w:sz w:val="32"/>
          <w:szCs w:val="32"/>
        </w:rPr>
        <w:t>四、奖励办法</w:t>
      </w:r>
    </w:p>
    <w:p w:rsidR="00BD06CC" w:rsidRPr="00BD06CC" w:rsidRDefault="00BD06CC" w:rsidP="00BD06CC">
      <w:pPr>
        <w:widowControl/>
        <w:wordWrap w:val="0"/>
        <w:snapToGrid w:val="0"/>
        <w:spacing w:before="100" w:beforeAutospacing="1" w:after="100" w:afterAutospacing="1" w:line="560" w:lineRule="exact"/>
        <w:ind w:right="-11" w:firstLine="640"/>
        <w:jc w:val="left"/>
        <w:rPr>
          <w:rFonts w:ascii="仿宋_GB2312" w:eastAsia="仿宋_GB2312" w:hAnsi="宋体" w:cs="宋体"/>
          <w:kern w:val="0"/>
          <w:sz w:val="32"/>
          <w:szCs w:val="32"/>
        </w:rPr>
      </w:pPr>
      <w:r w:rsidRPr="00BD06CC">
        <w:rPr>
          <w:rFonts w:ascii="仿宋_GB2312" w:eastAsia="仿宋_GB2312" w:hAnsi="宋体" w:cs="宋体" w:hint="eastAsia"/>
          <w:kern w:val="0"/>
          <w:sz w:val="32"/>
          <w:szCs w:val="32"/>
        </w:rPr>
        <w:t>坚持以精神奖励为主的原则，对评选出的</w:t>
      </w:r>
      <w:r w:rsidRPr="00BD06CC">
        <w:rPr>
          <w:rFonts w:ascii="仿宋_GB2312" w:eastAsia="仿宋_GB2312" w:hAnsi="宋体" w:cs="宋体" w:hint="eastAsia"/>
          <w:color w:val="000000"/>
          <w:kern w:val="0"/>
          <w:sz w:val="32"/>
          <w:szCs w:val="32"/>
        </w:rPr>
        <w:t>上海市优秀共青团员、优秀共青团干部</w:t>
      </w:r>
      <w:r w:rsidRPr="00BD06CC">
        <w:rPr>
          <w:rFonts w:ascii="仿宋_GB2312" w:eastAsia="仿宋_GB2312" w:hAnsi="宋体" w:cs="宋体" w:hint="eastAsia"/>
          <w:kern w:val="0"/>
          <w:sz w:val="32"/>
          <w:szCs w:val="32"/>
        </w:rPr>
        <w:t>颁发荣誉证书。</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416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                   </w:t>
      </w:r>
      <w:r w:rsidR="00902B3D">
        <w:rPr>
          <w:rFonts w:ascii="仿宋_GB2312" w:eastAsia="仿宋_GB2312" w:hAnsi="宋体" w:cs="宋体" w:hint="eastAsia"/>
          <w:snapToGrid w:val="0"/>
          <w:kern w:val="0"/>
          <w:sz w:val="32"/>
          <w:szCs w:val="32"/>
        </w:rPr>
        <w:t>共青团上海音乐学院委员会</w:t>
      </w:r>
    </w:p>
    <w:p w:rsidR="00BD06CC" w:rsidRPr="00BD06CC" w:rsidRDefault="00BD06CC" w:rsidP="00BD06CC">
      <w:pPr>
        <w:widowControl/>
        <w:wordWrap w:val="0"/>
        <w:overflowPunct w:val="0"/>
        <w:adjustRightInd w:val="0"/>
        <w:snapToGrid w:val="0"/>
        <w:spacing w:before="100" w:beforeAutospacing="1" w:after="100" w:afterAutospacing="1" w:line="560" w:lineRule="exact"/>
        <w:ind w:firstLine="5600"/>
        <w:jc w:val="left"/>
        <w:rPr>
          <w:rFonts w:ascii="仿宋_GB2312" w:eastAsia="仿宋_GB2312" w:hAnsi="宋体" w:cs="宋体"/>
          <w:snapToGrid w:val="0"/>
          <w:kern w:val="0"/>
          <w:sz w:val="32"/>
          <w:szCs w:val="32"/>
        </w:rPr>
      </w:pPr>
      <w:r w:rsidRPr="00BD06CC">
        <w:rPr>
          <w:rFonts w:ascii="仿宋_GB2312" w:eastAsia="仿宋_GB2312" w:hAnsi="宋体" w:cs="宋体" w:hint="eastAsia"/>
          <w:snapToGrid w:val="0"/>
          <w:kern w:val="0"/>
          <w:sz w:val="32"/>
          <w:szCs w:val="32"/>
        </w:rPr>
        <w:t>               </w:t>
      </w:r>
      <w:r w:rsidRPr="00BD06CC">
        <w:rPr>
          <w:rFonts w:ascii="仿宋_GB2312" w:eastAsia="仿宋_GB2312" w:hAnsi="宋体" w:cs="宋体" w:hint="eastAsia"/>
          <w:snapToGrid w:val="0"/>
          <w:kern w:val="0"/>
          <w:sz w:val="32"/>
          <w:szCs w:val="32"/>
        </w:rPr>
        <w:t xml:space="preserve"> 2015年12月30日</w:t>
      </w:r>
    </w:p>
    <w:p w:rsidR="000837AC" w:rsidRPr="00BD06CC" w:rsidRDefault="006F114F"/>
    <w:sectPr w:rsidR="000837AC" w:rsidRPr="00BD06CC" w:rsidSect="00DB36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14F" w:rsidRDefault="006F114F" w:rsidP="00E7352B">
      <w:r>
        <w:separator/>
      </w:r>
    </w:p>
  </w:endnote>
  <w:endnote w:type="continuationSeparator" w:id="0">
    <w:p w:rsidR="006F114F" w:rsidRDefault="006F114F" w:rsidP="00E735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14F" w:rsidRDefault="006F114F" w:rsidP="00E7352B">
      <w:r>
        <w:separator/>
      </w:r>
    </w:p>
  </w:footnote>
  <w:footnote w:type="continuationSeparator" w:id="0">
    <w:p w:rsidR="006F114F" w:rsidRDefault="006F114F" w:rsidP="00E735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06CC"/>
    <w:rsid w:val="003E0F13"/>
    <w:rsid w:val="004B2623"/>
    <w:rsid w:val="0055528D"/>
    <w:rsid w:val="006921FA"/>
    <w:rsid w:val="006F114F"/>
    <w:rsid w:val="008F573E"/>
    <w:rsid w:val="00902B3D"/>
    <w:rsid w:val="00B45504"/>
    <w:rsid w:val="00B90D1D"/>
    <w:rsid w:val="00BD06CC"/>
    <w:rsid w:val="00DB3618"/>
    <w:rsid w:val="00E7352B"/>
    <w:rsid w:val="00F67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06C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BD06CC"/>
    <w:rPr>
      <w:sz w:val="18"/>
      <w:szCs w:val="18"/>
    </w:rPr>
  </w:style>
  <w:style w:type="character" w:customStyle="1" w:styleId="Char">
    <w:name w:val="批注框文本 Char"/>
    <w:basedOn w:val="a0"/>
    <w:link w:val="a4"/>
    <w:uiPriority w:val="99"/>
    <w:semiHidden/>
    <w:rsid w:val="00BD06CC"/>
    <w:rPr>
      <w:sz w:val="18"/>
      <w:szCs w:val="18"/>
    </w:rPr>
  </w:style>
  <w:style w:type="paragraph" w:styleId="a5">
    <w:name w:val="header"/>
    <w:basedOn w:val="a"/>
    <w:link w:val="Char0"/>
    <w:uiPriority w:val="99"/>
    <w:semiHidden/>
    <w:unhideWhenUsed/>
    <w:rsid w:val="00E735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7352B"/>
    <w:rPr>
      <w:sz w:val="18"/>
      <w:szCs w:val="18"/>
    </w:rPr>
  </w:style>
  <w:style w:type="paragraph" w:styleId="a6">
    <w:name w:val="footer"/>
    <w:basedOn w:val="a"/>
    <w:link w:val="Char1"/>
    <w:uiPriority w:val="99"/>
    <w:semiHidden/>
    <w:unhideWhenUsed/>
    <w:rsid w:val="00E7352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735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388</Words>
  <Characters>2216</Characters>
  <Application>Microsoft Office Word</Application>
  <DocSecurity>0</DocSecurity>
  <Lines>18</Lines>
  <Paragraphs>5</Paragraphs>
  <ScaleCrop>false</ScaleCrop>
  <Company>Microsoft</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2016-01-12T07:04:00Z</dcterms:created>
  <dcterms:modified xsi:type="dcterms:W3CDTF">2016-03-21T03:05:00Z</dcterms:modified>
</cp:coreProperties>
</file>